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978" w:rsidRPr="00CC5E11" w:rsidRDefault="00743DC3" w:rsidP="004B197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C5E11">
        <w:rPr>
          <w:rFonts w:asciiTheme="majorBidi" w:hAnsiTheme="majorBidi" w:cstheme="majorBidi"/>
          <w:b/>
          <w:bCs/>
          <w:sz w:val="28"/>
          <w:szCs w:val="28"/>
        </w:rPr>
        <w:t>COPYRIGHT AND DECLARATION FORM</w:t>
      </w:r>
    </w:p>
    <w:p w:rsidR="004B1978" w:rsidRPr="008458F1" w:rsidRDefault="00857DD5" w:rsidP="004B1978">
      <w:pPr>
        <w:rPr>
          <w:rFonts w:asciiTheme="majorBidi" w:hAnsiTheme="majorBidi" w:cstheme="majorBidi"/>
        </w:rPr>
      </w:pPr>
      <w:r w:rsidRPr="008458F1">
        <w:rPr>
          <w:rFonts w:asciiTheme="majorBidi" w:hAnsiTheme="majorBidi" w:cstheme="majorBidi"/>
        </w:rPr>
        <w:t>Name of Corresponding Author: _______________________________________________________________________</w:t>
      </w:r>
    </w:p>
    <w:p w:rsidR="00857DD5" w:rsidRPr="008458F1" w:rsidRDefault="00857DD5" w:rsidP="004B1978">
      <w:pPr>
        <w:rPr>
          <w:rFonts w:asciiTheme="majorBidi" w:hAnsiTheme="majorBidi" w:cstheme="majorBidi"/>
        </w:rPr>
      </w:pPr>
      <w:r w:rsidRPr="008458F1">
        <w:rPr>
          <w:rFonts w:asciiTheme="majorBidi" w:hAnsiTheme="majorBidi" w:cstheme="majorBidi"/>
        </w:rPr>
        <w:t>Title of Manuscript: _________________________________________________________________________________</w:t>
      </w:r>
    </w:p>
    <w:p w:rsidR="00857DD5" w:rsidRPr="008458F1" w:rsidRDefault="00A749E2" w:rsidP="004B1978">
      <w:pPr>
        <w:rPr>
          <w:rFonts w:asciiTheme="majorBidi" w:hAnsiTheme="majorBidi" w:cstheme="majorBidi"/>
        </w:rPr>
      </w:pPr>
      <w:r w:rsidRPr="008458F1">
        <w:rPr>
          <w:rFonts w:asciiTheme="majorBidi" w:hAnsiTheme="majorBidi" w:cstheme="majorBidi"/>
        </w:rPr>
        <w:t>Manuscript ID: ____________________________ Manuscript Submission date: ________________________________</w:t>
      </w:r>
    </w:p>
    <w:p w:rsidR="00A749E2" w:rsidRPr="008458F1" w:rsidRDefault="00A749E2" w:rsidP="004B1978">
      <w:pPr>
        <w:rPr>
          <w:rFonts w:asciiTheme="majorBidi" w:hAnsiTheme="majorBidi" w:cstheme="majorBidi"/>
        </w:rPr>
      </w:pPr>
      <w:r w:rsidRPr="008458F1">
        <w:rPr>
          <w:rFonts w:asciiTheme="majorBidi" w:hAnsiTheme="majorBidi" w:cstheme="majorBidi"/>
        </w:rPr>
        <w:t xml:space="preserve">Institution / Organization address of the </w:t>
      </w:r>
      <w:r w:rsidR="002076C9" w:rsidRPr="008458F1">
        <w:rPr>
          <w:rFonts w:asciiTheme="majorBidi" w:hAnsiTheme="majorBidi" w:cstheme="majorBidi"/>
        </w:rPr>
        <w:t xml:space="preserve">Corresponding </w:t>
      </w:r>
      <w:r w:rsidRPr="008458F1">
        <w:rPr>
          <w:rFonts w:asciiTheme="majorBidi" w:hAnsiTheme="majorBidi" w:cstheme="majorBidi"/>
        </w:rPr>
        <w:t>Author</w:t>
      </w:r>
      <w:r w:rsidR="00B42F9C" w:rsidRPr="008458F1">
        <w:rPr>
          <w:rFonts w:asciiTheme="majorBidi" w:hAnsiTheme="majorBidi" w:cstheme="majorBidi"/>
        </w:rPr>
        <w:t>: _____________________________________________</w:t>
      </w:r>
    </w:p>
    <w:p w:rsidR="00B42F9C" w:rsidRPr="008458F1" w:rsidRDefault="00B42F9C" w:rsidP="004B1978">
      <w:pPr>
        <w:rPr>
          <w:rFonts w:asciiTheme="majorBidi" w:hAnsiTheme="majorBidi" w:cstheme="majorBidi"/>
        </w:rPr>
      </w:pPr>
      <w:r w:rsidRPr="008458F1">
        <w:rPr>
          <w:rFonts w:asciiTheme="majorBidi" w:hAnsiTheme="majorBidi" w:cstheme="majorBidi"/>
        </w:rPr>
        <w:t>_________________________________________________________________________________________________</w:t>
      </w:r>
    </w:p>
    <w:p w:rsidR="002076C9" w:rsidRPr="008458F1" w:rsidRDefault="002076C9" w:rsidP="004B1978">
      <w:pPr>
        <w:rPr>
          <w:rFonts w:asciiTheme="majorBidi" w:hAnsiTheme="majorBidi" w:cstheme="majorBidi"/>
        </w:rPr>
      </w:pPr>
      <w:r w:rsidRPr="008458F1">
        <w:rPr>
          <w:rFonts w:asciiTheme="majorBidi" w:hAnsiTheme="majorBidi" w:cstheme="majorBidi"/>
        </w:rPr>
        <w:t>Email Address of Corresponding Author: ________________________________________________________________</w:t>
      </w:r>
    </w:p>
    <w:p w:rsidR="002076C9" w:rsidRPr="008458F1" w:rsidRDefault="002076C9" w:rsidP="004B1978">
      <w:pPr>
        <w:rPr>
          <w:rFonts w:asciiTheme="majorBidi" w:hAnsiTheme="majorBidi" w:cstheme="majorBidi"/>
        </w:rPr>
      </w:pPr>
      <w:r w:rsidRPr="008458F1">
        <w:rPr>
          <w:rFonts w:asciiTheme="majorBidi" w:hAnsiTheme="majorBidi" w:cstheme="majorBidi"/>
        </w:rPr>
        <w:t>Mobile No. of Corresponding Author: ___________________________________________________________________</w:t>
      </w:r>
    </w:p>
    <w:p w:rsidR="008458F1" w:rsidRPr="009C2E4E" w:rsidRDefault="00743DC3" w:rsidP="009C2E4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C2E4E">
        <w:rPr>
          <w:rFonts w:asciiTheme="majorBidi" w:hAnsiTheme="majorBidi" w:cstheme="majorBidi"/>
          <w:b/>
          <w:bCs/>
          <w:sz w:val="24"/>
          <w:szCs w:val="24"/>
        </w:rPr>
        <w:t xml:space="preserve">UNDERTAKING </w:t>
      </w:r>
    </w:p>
    <w:p w:rsidR="008458F1" w:rsidRDefault="008458F1" w:rsidP="00A0620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author(s)</w:t>
      </w:r>
      <w:r w:rsidR="00F519C7">
        <w:rPr>
          <w:rFonts w:asciiTheme="majorBidi" w:hAnsiTheme="majorBidi" w:cstheme="majorBidi"/>
        </w:rPr>
        <w:t xml:space="preserve"> acknowledge that the manuscript submitted is his/her/their own original work; all authors</w:t>
      </w:r>
      <w:r w:rsidR="003B1644">
        <w:rPr>
          <w:rFonts w:asciiTheme="majorBidi" w:hAnsiTheme="majorBidi" w:cstheme="majorBidi"/>
        </w:rPr>
        <w:t xml:space="preserve"> participated in the work in a substantive way and are prepared to take public responsibility for the authors have seen and approved the manuscript as submit</w:t>
      </w:r>
      <w:r w:rsidR="009C2E4E">
        <w:rPr>
          <w:rFonts w:asciiTheme="majorBidi" w:hAnsiTheme="majorBidi" w:cstheme="majorBidi"/>
        </w:rPr>
        <w:t>ted; the manuscript has not been published and is not being submitted or considered for publication elsewhere; the text, illustrations, and any other materials included in the manuscript do not infringe (plagiarism) upon any existing copyright or other rights of anyone.</w:t>
      </w:r>
      <w:r w:rsidR="004620F2">
        <w:rPr>
          <w:rFonts w:asciiTheme="majorBidi" w:hAnsiTheme="majorBidi" w:cstheme="majorBidi"/>
        </w:rPr>
        <w:t xml:space="preserve"> Additionally, the author(s) should ensure the following:</w:t>
      </w:r>
    </w:p>
    <w:p w:rsidR="009C2E4E" w:rsidRDefault="00CC5E11" w:rsidP="00A06205">
      <w:pPr>
        <w:pStyle w:val="ListParagraph"/>
        <w:numPr>
          <w:ilvl w:val="0"/>
          <w:numId w:val="1"/>
        </w:numPr>
        <w:spacing w:before="240" w:after="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entire manuscript is an original creation of the Author(s), it has not been formally published in any other peer-reviewed journal, it is not under consideration for publication elsewhere, it has not been accepted for publi</w:t>
      </w:r>
      <w:r w:rsidR="00A36F6B">
        <w:rPr>
          <w:rFonts w:asciiTheme="majorBidi" w:hAnsiTheme="majorBidi" w:cstheme="majorBidi"/>
        </w:rPr>
        <w:t xml:space="preserve">cation elsewhere in any print/electronic. </w:t>
      </w:r>
    </w:p>
    <w:p w:rsidR="00A36F6B" w:rsidRDefault="00BE424C" w:rsidP="00A06205">
      <w:pPr>
        <w:pStyle w:val="ListParagraph"/>
        <w:numPr>
          <w:ilvl w:val="0"/>
          <w:numId w:val="1"/>
        </w:numPr>
        <w:spacing w:before="24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It does not infringe any copyright or any other third-party right; I/We have not assig</w:t>
      </w:r>
      <w:r w:rsidR="005730E3">
        <w:rPr>
          <w:rFonts w:asciiTheme="majorBidi" w:hAnsiTheme="majorBidi" w:cstheme="majorBidi"/>
        </w:rPr>
        <w:t>ned, licensed, or otherwise transferred any right or interest in the manuscript to anyone.</w:t>
      </w:r>
    </w:p>
    <w:p w:rsidR="005730E3" w:rsidRDefault="005730E3" w:rsidP="00A06205">
      <w:pPr>
        <w:pStyle w:val="ListParagraph"/>
        <w:numPr>
          <w:ilvl w:val="0"/>
          <w:numId w:val="1"/>
        </w:numPr>
        <w:spacing w:before="24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article contains nothing that is unlawful, libelous, or which would, if published, </w:t>
      </w:r>
      <w:r w:rsidR="00612839">
        <w:rPr>
          <w:rFonts w:asciiTheme="majorBidi" w:hAnsiTheme="majorBidi" w:cstheme="majorBidi"/>
        </w:rPr>
        <w:t>constitute</w:t>
      </w:r>
      <w:r>
        <w:rPr>
          <w:rFonts w:asciiTheme="majorBidi" w:hAnsiTheme="majorBidi" w:cstheme="majorBidi"/>
        </w:rPr>
        <w:t xml:space="preserve"> a</w:t>
      </w:r>
      <w:r w:rsidR="00F601AE">
        <w:rPr>
          <w:rFonts w:asciiTheme="majorBidi" w:hAnsiTheme="majorBidi" w:cstheme="majorBidi"/>
        </w:rPr>
        <w:t xml:space="preserve"> breach of contract of </w:t>
      </w:r>
      <w:r w:rsidR="00612839">
        <w:rPr>
          <w:rFonts w:asciiTheme="majorBidi" w:hAnsiTheme="majorBidi" w:cstheme="majorBidi"/>
        </w:rPr>
        <w:t>confidence or of commitment given to secrecy.</w:t>
      </w:r>
    </w:p>
    <w:p w:rsidR="00612839" w:rsidRDefault="00F96D89" w:rsidP="00A06205">
      <w:pPr>
        <w:pStyle w:val="ListParagraph"/>
        <w:numPr>
          <w:ilvl w:val="0"/>
          <w:numId w:val="1"/>
        </w:numPr>
        <w:spacing w:before="24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I/We have taken permission from the copyright holder to repr</w:t>
      </w:r>
      <w:r w:rsidR="00F601AE">
        <w:rPr>
          <w:rFonts w:asciiTheme="majorBidi" w:hAnsiTheme="majorBidi" w:cstheme="majorBidi"/>
        </w:rPr>
        <w:t xml:space="preserve">oduce the matter not owned by me and acknowledge the source. </w:t>
      </w:r>
    </w:p>
    <w:p w:rsidR="004620F2" w:rsidRDefault="004620F2" w:rsidP="009335CB">
      <w:pPr>
        <w:pStyle w:val="ListParagraph"/>
        <w:numPr>
          <w:ilvl w:val="0"/>
          <w:numId w:val="1"/>
        </w:numPr>
        <w:spacing w:before="240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Agree to the </w:t>
      </w:r>
      <w:r w:rsidR="009335CB">
        <w:rPr>
          <w:rFonts w:asciiTheme="majorBidi" w:hAnsiTheme="majorBidi" w:cstheme="majorBidi"/>
        </w:rPr>
        <w:t>Correction/</w:t>
      </w:r>
      <w:r>
        <w:rPr>
          <w:rFonts w:asciiTheme="majorBidi" w:hAnsiTheme="majorBidi" w:cstheme="majorBidi"/>
        </w:rPr>
        <w:t>Withdrawal policy of the journal at</w:t>
      </w:r>
      <w:r w:rsidR="009335CB">
        <w:rPr>
          <w:rFonts w:asciiTheme="majorBidi" w:hAnsiTheme="majorBidi" w:cstheme="majorBidi"/>
        </w:rPr>
        <w:t xml:space="preserve">: </w:t>
      </w:r>
      <w:hyperlink r:id="rId7" w:history="1">
        <w:r w:rsidR="009335CB" w:rsidRPr="009335CB">
          <w:rPr>
            <w:rStyle w:val="Hyperlink"/>
            <w:rFonts w:asciiTheme="majorBidi" w:hAnsiTheme="majorBidi" w:cstheme="majorBidi"/>
            <w:b/>
            <w:bCs/>
          </w:rPr>
          <w:t>https://bereview.pk/journal/index.php/ber/Correction_Withdrawal_Policy</w:t>
        </w:r>
      </w:hyperlink>
      <w:bookmarkStart w:id="0" w:name="_GoBack"/>
      <w:bookmarkEnd w:id="0"/>
      <w:r w:rsidR="009335CB">
        <w:rPr>
          <w:rFonts w:asciiTheme="majorBidi" w:hAnsiTheme="majorBidi" w:cstheme="majorBidi"/>
        </w:rPr>
        <w:tab/>
      </w:r>
    </w:p>
    <w:p w:rsidR="00F601AE" w:rsidRDefault="00F601AE" w:rsidP="00A06205">
      <w:pPr>
        <w:pStyle w:val="ListParagraph"/>
        <w:numPr>
          <w:ilvl w:val="0"/>
          <w:numId w:val="1"/>
        </w:numPr>
        <w:spacing w:before="24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I/We permit editors to publish the said paper in the journal of in any other means with editorial modification, if any.</w:t>
      </w:r>
    </w:p>
    <w:p w:rsidR="00F601AE" w:rsidRDefault="0041156A" w:rsidP="00DB368B">
      <w:pPr>
        <w:pStyle w:val="ListParagraph"/>
        <w:numPr>
          <w:ilvl w:val="0"/>
          <w:numId w:val="1"/>
        </w:numPr>
        <w:spacing w:before="24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 case of publication of the article in the journal, I/We hereby assign copyright to the </w:t>
      </w:r>
      <w:r w:rsidR="00373C98">
        <w:rPr>
          <w:rFonts w:asciiTheme="majorBidi" w:hAnsiTheme="majorBidi" w:cstheme="majorBidi"/>
        </w:rPr>
        <w:t>(article title</w:t>
      </w:r>
      <w:r w:rsidR="00DB368B">
        <w:rPr>
          <w:rFonts w:asciiTheme="majorBidi" w:hAnsiTheme="majorBidi" w:cstheme="majorBidi"/>
        </w:rPr>
        <w:t xml:space="preserve"> Bold</w:t>
      </w:r>
      <w:r w:rsidR="00373C98">
        <w:rPr>
          <w:rFonts w:asciiTheme="majorBidi" w:hAnsiTheme="majorBidi" w:cstheme="majorBidi"/>
        </w:rPr>
        <w:t>)</w:t>
      </w:r>
      <w:r w:rsidR="00DB368B">
        <w:rPr>
          <w:rFonts w:asciiTheme="majorBidi" w:hAnsiTheme="majorBidi" w:cstheme="majorBidi"/>
        </w:rPr>
        <w:t>__________</w:t>
      </w:r>
    </w:p>
    <w:p w:rsidR="00373C98" w:rsidRDefault="0041156A" w:rsidP="00A06205">
      <w:pPr>
        <w:pStyle w:val="ListParagraph"/>
        <w:spacing w:before="24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</w:t>
      </w:r>
      <w:r w:rsidR="00373C98">
        <w:rPr>
          <w:rFonts w:asciiTheme="majorBidi" w:hAnsiTheme="majorBidi" w:cstheme="majorBidi"/>
        </w:rPr>
        <w:t>_________________________________</w:t>
      </w:r>
      <w:r w:rsidR="00DB368B">
        <w:rPr>
          <w:rFonts w:asciiTheme="majorBidi" w:hAnsiTheme="majorBidi" w:cstheme="majorBidi"/>
        </w:rPr>
        <w:t>_</w:t>
      </w:r>
      <w:r w:rsidR="00373C98">
        <w:rPr>
          <w:rFonts w:asciiTheme="majorBidi" w:hAnsiTheme="majorBidi" w:cstheme="majorBidi"/>
        </w:rPr>
        <w:t>__________________</w:t>
      </w:r>
      <w:r w:rsidR="00C433D9">
        <w:rPr>
          <w:rFonts w:asciiTheme="majorBidi" w:hAnsiTheme="majorBidi" w:cstheme="majorBidi"/>
        </w:rPr>
        <w:t>______</w:t>
      </w:r>
      <w:r w:rsidR="00373C98">
        <w:rPr>
          <w:rFonts w:asciiTheme="majorBidi" w:hAnsiTheme="majorBidi" w:cstheme="majorBidi"/>
        </w:rPr>
        <w:t xml:space="preserve"> </w:t>
      </w:r>
      <w:proofErr w:type="gramStart"/>
      <w:r w:rsidR="00C433D9">
        <w:rPr>
          <w:rFonts w:asciiTheme="majorBidi" w:hAnsiTheme="majorBidi" w:cstheme="majorBidi"/>
        </w:rPr>
        <w:t>t</w:t>
      </w:r>
      <w:r w:rsidR="00BF2639">
        <w:rPr>
          <w:rFonts w:asciiTheme="majorBidi" w:hAnsiTheme="majorBidi" w:cstheme="majorBidi"/>
        </w:rPr>
        <w:t>o</w:t>
      </w:r>
      <w:proofErr w:type="gramEnd"/>
      <w:r w:rsidR="00BF2639">
        <w:rPr>
          <w:rFonts w:asciiTheme="majorBidi" w:hAnsiTheme="majorBidi" w:cstheme="majorBidi"/>
        </w:rPr>
        <w:t xml:space="preserve"> </w:t>
      </w:r>
      <w:r w:rsidR="00373C98" w:rsidRPr="00DB368B">
        <w:rPr>
          <w:rFonts w:asciiTheme="majorBidi" w:hAnsiTheme="majorBidi" w:cstheme="majorBidi"/>
          <w:b/>
          <w:bCs/>
        </w:rPr>
        <w:t>BER</w:t>
      </w:r>
      <w:r w:rsidR="00373C98">
        <w:rPr>
          <w:rFonts w:asciiTheme="majorBidi" w:hAnsiTheme="majorBidi" w:cstheme="majorBidi"/>
        </w:rPr>
        <w:t xml:space="preserve"> for its publication in any form/language including all media (print and el</w:t>
      </w:r>
      <w:r w:rsidR="00A37958">
        <w:rPr>
          <w:rFonts w:asciiTheme="majorBidi" w:hAnsiTheme="majorBidi" w:cstheme="majorBidi"/>
        </w:rPr>
        <w:t xml:space="preserve">ectronic, or presently unknown), and exclusive right to use the matter for the life of the work (no time restriction </w:t>
      </w:r>
      <w:r w:rsidR="00B504B2">
        <w:rPr>
          <w:rFonts w:asciiTheme="majorBidi" w:hAnsiTheme="majorBidi" w:cstheme="majorBidi"/>
        </w:rPr>
        <w:t>on re use of matter).</w:t>
      </w:r>
    </w:p>
    <w:p w:rsidR="00B504B2" w:rsidRDefault="00B504B2" w:rsidP="00A37958">
      <w:pPr>
        <w:pStyle w:val="ListParagraph"/>
        <w:spacing w:before="240"/>
        <w:ind w:left="360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10"/>
        <w:gridCol w:w="2070"/>
        <w:gridCol w:w="5309"/>
        <w:gridCol w:w="2606"/>
      </w:tblGrid>
      <w:tr w:rsidR="00B504B2" w:rsidTr="000877B8">
        <w:tc>
          <w:tcPr>
            <w:tcW w:w="810" w:type="dxa"/>
          </w:tcPr>
          <w:p w:rsidR="00B504B2" w:rsidRDefault="00B504B2" w:rsidP="00A37958">
            <w:pPr>
              <w:pStyle w:val="ListParagraph"/>
              <w:spacing w:before="240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S. No</w:t>
            </w:r>
          </w:p>
        </w:tc>
        <w:tc>
          <w:tcPr>
            <w:tcW w:w="7379" w:type="dxa"/>
            <w:gridSpan w:val="2"/>
          </w:tcPr>
          <w:p w:rsidR="00B504B2" w:rsidRDefault="00B504B2" w:rsidP="00A37958">
            <w:pPr>
              <w:pStyle w:val="ListParagraph"/>
              <w:spacing w:before="240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Detail of Author(s)</w:t>
            </w:r>
          </w:p>
        </w:tc>
        <w:tc>
          <w:tcPr>
            <w:tcW w:w="2606" w:type="dxa"/>
          </w:tcPr>
          <w:p w:rsidR="00B504B2" w:rsidRDefault="00B504B2" w:rsidP="00A37958">
            <w:pPr>
              <w:pStyle w:val="ListParagraph"/>
              <w:spacing w:before="240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Author(s) Signature</w:t>
            </w:r>
          </w:p>
        </w:tc>
      </w:tr>
      <w:tr w:rsidR="000877B8" w:rsidTr="000877B8">
        <w:trPr>
          <w:trHeight w:val="287"/>
        </w:trPr>
        <w:tc>
          <w:tcPr>
            <w:tcW w:w="810" w:type="dxa"/>
            <w:vMerge w:val="restart"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Author(s) Name 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 w:val="restart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vMerge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Author(s) Affiliation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vMerge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Author(s) Email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vMerge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Mobile No.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shd w:val="clear" w:color="auto" w:fill="808080" w:themeFill="background1" w:themeFillShade="80"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shd w:val="clear" w:color="auto" w:fill="808080" w:themeFill="background1" w:themeFillShade="80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309" w:type="dxa"/>
            <w:shd w:val="clear" w:color="auto" w:fill="808080" w:themeFill="background1" w:themeFillShade="80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shd w:val="clear" w:color="auto" w:fill="808080" w:themeFill="background1" w:themeFillShade="80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vMerge w:val="restart"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Author(s) Name 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 w:val="restart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vMerge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Author(s) Affiliation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vMerge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Author(s) Email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vMerge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Mobile No.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shd w:val="clear" w:color="auto" w:fill="808080" w:themeFill="background1" w:themeFillShade="80"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shd w:val="clear" w:color="auto" w:fill="808080" w:themeFill="background1" w:themeFillShade="80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309" w:type="dxa"/>
            <w:shd w:val="clear" w:color="auto" w:fill="808080" w:themeFill="background1" w:themeFillShade="80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shd w:val="clear" w:color="auto" w:fill="808080" w:themeFill="background1" w:themeFillShade="80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vMerge w:val="restart"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Author(s) Name 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 w:val="restart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vMerge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Author(s) Affiliation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vMerge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Author(s) Email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vMerge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Mobile No.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shd w:val="clear" w:color="auto" w:fill="808080" w:themeFill="background1" w:themeFillShade="80"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shd w:val="clear" w:color="auto" w:fill="808080" w:themeFill="background1" w:themeFillShade="80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309" w:type="dxa"/>
            <w:shd w:val="clear" w:color="auto" w:fill="808080" w:themeFill="background1" w:themeFillShade="80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shd w:val="clear" w:color="auto" w:fill="808080" w:themeFill="background1" w:themeFillShade="80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vMerge w:val="restart"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Author(s) Name 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 w:val="restart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vMerge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Author(s) Affiliation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vMerge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Author(s) Email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vMerge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Mobile No.</w:t>
            </w:r>
          </w:p>
        </w:tc>
        <w:tc>
          <w:tcPr>
            <w:tcW w:w="5309" w:type="dxa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vMerge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  <w:tr w:rsidR="000877B8" w:rsidTr="000877B8">
        <w:tc>
          <w:tcPr>
            <w:tcW w:w="810" w:type="dxa"/>
            <w:shd w:val="clear" w:color="auto" w:fill="808080" w:themeFill="background1" w:themeFillShade="80"/>
            <w:vAlign w:val="center"/>
          </w:tcPr>
          <w:p w:rsidR="000877B8" w:rsidRDefault="000877B8" w:rsidP="000877B8">
            <w:pPr>
              <w:pStyle w:val="ListParagraph"/>
              <w:ind w:left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  <w:shd w:val="clear" w:color="auto" w:fill="808080" w:themeFill="background1" w:themeFillShade="80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5309" w:type="dxa"/>
            <w:shd w:val="clear" w:color="auto" w:fill="808080" w:themeFill="background1" w:themeFillShade="80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  <w:tc>
          <w:tcPr>
            <w:tcW w:w="2606" w:type="dxa"/>
            <w:shd w:val="clear" w:color="auto" w:fill="808080" w:themeFill="background1" w:themeFillShade="80"/>
          </w:tcPr>
          <w:p w:rsidR="000877B8" w:rsidRDefault="000877B8" w:rsidP="000877B8">
            <w:pPr>
              <w:pStyle w:val="ListParagraph"/>
              <w:ind w:left="0"/>
              <w:rPr>
                <w:rFonts w:asciiTheme="majorBidi" w:hAnsiTheme="majorBidi" w:cstheme="majorBidi"/>
              </w:rPr>
            </w:pPr>
          </w:p>
        </w:tc>
      </w:tr>
    </w:tbl>
    <w:p w:rsidR="000877B8" w:rsidRDefault="000877B8" w:rsidP="00A37958">
      <w:pPr>
        <w:pStyle w:val="ListParagraph"/>
        <w:spacing w:before="240"/>
        <w:ind w:left="360"/>
        <w:rPr>
          <w:rFonts w:asciiTheme="majorBidi" w:hAnsiTheme="majorBidi" w:cstheme="majorBidi"/>
        </w:rPr>
      </w:pPr>
    </w:p>
    <w:p w:rsidR="00743DC3" w:rsidRDefault="000877B8" w:rsidP="00A37958">
      <w:pPr>
        <w:pStyle w:val="ListParagraph"/>
        <w:spacing w:before="240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Date: _________________</w:t>
      </w:r>
      <w:r w:rsidR="00743DC3">
        <w:rPr>
          <w:rFonts w:asciiTheme="majorBidi" w:hAnsiTheme="majorBidi" w:cstheme="majorBidi"/>
        </w:rPr>
        <w:tab/>
      </w:r>
    </w:p>
    <w:p w:rsidR="00743DC3" w:rsidRDefault="00743DC3" w:rsidP="00A37958">
      <w:pPr>
        <w:pStyle w:val="ListParagraph"/>
        <w:spacing w:before="240"/>
        <w:ind w:left="360"/>
        <w:rPr>
          <w:rFonts w:asciiTheme="majorBidi" w:hAnsiTheme="majorBidi" w:cstheme="majorBidi"/>
        </w:rPr>
      </w:pPr>
    </w:p>
    <w:p w:rsidR="00B504B2" w:rsidRPr="00743DC3" w:rsidRDefault="00743DC3" w:rsidP="00B03FA2">
      <w:pPr>
        <w:pStyle w:val="ListParagraph"/>
        <w:spacing w:before="240"/>
        <w:ind w:left="360"/>
        <w:rPr>
          <w:rFonts w:asciiTheme="majorBidi" w:hAnsiTheme="majorBidi" w:cstheme="majorBidi"/>
        </w:rPr>
      </w:pPr>
      <w:r w:rsidRPr="00743DC3">
        <w:rPr>
          <w:rFonts w:asciiTheme="majorBidi" w:hAnsiTheme="majorBidi" w:cstheme="majorBidi"/>
          <w:b/>
          <w:bCs/>
        </w:rPr>
        <w:t>Note: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 xml:space="preserve">Your manuscript will not be </w:t>
      </w:r>
      <w:r w:rsidR="00B03FA2">
        <w:rPr>
          <w:rFonts w:asciiTheme="majorBidi" w:hAnsiTheme="majorBidi" w:cstheme="majorBidi"/>
        </w:rPr>
        <w:t>process</w:t>
      </w:r>
      <w:r>
        <w:rPr>
          <w:rFonts w:asciiTheme="majorBidi" w:hAnsiTheme="majorBidi" w:cstheme="majorBidi"/>
        </w:rPr>
        <w:t xml:space="preserve"> unless the typed duly original signed scanned copyright form has been received. </w:t>
      </w:r>
    </w:p>
    <w:sectPr w:rsidR="00B504B2" w:rsidRPr="00743DC3" w:rsidSect="000877B8">
      <w:headerReference w:type="default" r:id="rId8"/>
      <w:pgSz w:w="12240" w:h="20160" w:code="5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3DF" w:rsidRDefault="006123DF" w:rsidP="004B1978">
      <w:pPr>
        <w:spacing w:after="0" w:line="240" w:lineRule="auto"/>
      </w:pPr>
      <w:r>
        <w:separator/>
      </w:r>
    </w:p>
  </w:endnote>
  <w:endnote w:type="continuationSeparator" w:id="0">
    <w:p w:rsidR="006123DF" w:rsidRDefault="006123DF" w:rsidP="004B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3DF" w:rsidRDefault="006123DF" w:rsidP="004B1978">
      <w:pPr>
        <w:spacing w:after="0" w:line="240" w:lineRule="auto"/>
      </w:pPr>
      <w:r>
        <w:separator/>
      </w:r>
    </w:p>
  </w:footnote>
  <w:footnote w:type="continuationSeparator" w:id="0">
    <w:p w:rsidR="006123DF" w:rsidRDefault="006123DF" w:rsidP="004B1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978" w:rsidRPr="00C433D9" w:rsidRDefault="00743DC3" w:rsidP="004B1978">
    <w:pPr>
      <w:pStyle w:val="Header"/>
      <w:jc w:val="center"/>
      <w:rPr>
        <w:rFonts w:asciiTheme="majorBidi" w:hAnsiTheme="majorBidi" w:cstheme="majorBidi"/>
        <w:b/>
        <w:bCs/>
        <w:sz w:val="28"/>
        <w:szCs w:val="28"/>
      </w:rPr>
    </w:pPr>
    <w:r w:rsidRPr="00C433D9">
      <w:rPr>
        <w:rFonts w:asciiTheme="majorBidi" w:hAnsiTheme="majorBidi" w:cstheme="majorBidi"/>
        <w:b/>
        <w:bCs/>
        <w:sz w:val="28"/>
        <w:szCs w:val="28"/>
      </w:rPr>
      <w:t>BUSINESS &amp; ECONOMIC REVIEW</w:t>
    </w:r>
  </w:p>
  <w:p w:rsidR="00743DC3" w:rsidRPr="00C433D9" w:rsidRDefault="00B03FA2" w:rsidP="004B1978">
    <w:pPr>
      <w:pStyle w:val="Header"/>
      <w:jc w:val="center"/>
      <w:rPr>
        <w:rFonts w:asciiTheme="majorBidi" w:hAnsiTheme="majorBidi" w:cstheme="majorBidi"/>
        <w:b/>
        <w:bCs/>
        <w:sz w:val="28"/>
        <w:szCs w:val="28"/>
      </w:rPr>
    </w:pPr>
    <w:r w:rsidRPr="00C433D9">
      <w:rPr>
        <w:rFonts w:asciiTheme="majorBidi" w:hAnsiTheme="majorBidi" w:cstheme="majorBidi"/>
        <w:b/>
        <w:bCs/>
        <w:sz w:val="28"/>
        <w:szCs w:val="28"/>
      </w:rPr>
      <w:t xml:space="preserve">INSTITUTE OF MANAGEMENT SCIENCES PESHAWAR </w:t>
    </w:r>
  </w:p>
  <w:p w:rsidR="004B1978" w:rsidRPr="00C433D9" w:rsidRDefault="006123DF" w:rsidP="004B1978">
    <w:pPr>
      <w:pStyle w:val="Header"/>
      <w:jc w:val="center"/>
      <w:rPr>
        <w:rFonts w:asciiTheme="majorBidi" w:hAnsiTheme="majorBidi" w:cstheme="majorBidi"/>
        <w:b/>
        <w:bCs/>
        <w:sz w:val="28"/>
        <w:szCs w:val="28"/>
      </w:rPr>
    </w:pPr>
    <w:hyperlink r:id="rId1" w:history="1">
      <w:r w:rsidR="004B1978" w:rsidRPr="00C433D9">
        <w:rPr>
          <w:rStyle w:val="Hyperlink"/>
          <w:rFonts w:asciiTheme="majorBidi" w:hAnsiTheme="majorBidi" w:cstheme="majorBidi"/>
          <w:b/>
          <w:bCs/>
          <w:sz w:val="28"/>
          <w:szCs w:val="28"/>
        </w:rPr>
        <w:t>ber@imsciences.edu.pk</w:t>
      </w:r>
    </w:hyperlink>
    <w:r w:rsidR="004B1978" w:rsidRPr="00C433D9">
      <w:rPr>
        <w:rFonts w:asciiTheme="majorBidi" w:hAnsiTheme="majorBidi" w:cstheme="majorBidi"/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440BC"/>
    <w:multiLevelType w:val="hybridMultilevel"/>
    <w:tmpl w:val="477E4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tLAwNTUzNTczMDC3tDRR0lEKTi0uzszPAykwrAUAZnZy1CwAAAA="/>
  </w:docVars>
  <w:rsids>
    <w:rsidRoot w:val="00F0017E"/>
    <w:rsid w:val="000877B8"/>
    <w:rsid w:val="002076C9"/>
    <w:rsid w:val="00373C98"/>
    <w:rsid w:val="003B1644"/>
    <w:rsid w:val="0041156A"/>
    <w:rsid w:val="004620F2"/>
    <w:rsid w:val="004B1978"/>
    <w:rsid w:val="005730E3"/>
    <w:rsid w:val="005B1882"/>
    <w:rsid w:val="006123DF"/>
    <w:rsid w:val="00612839"/>
    <w:rsid w:val="00743DC3"/>
    <w:rsid w:val="00774972"/>
    <w:rsid w:val="00775CDD"/>
    <w:rsid w:val="008458F1"/>
    <w:rsid w:val="00857DD5"/>
    <w:rsid w:val="009335CB"/>
    <w:rsid w:val="009C2E4E"/>
    <w:rsid w:val="009E2F3B"/>
    <w:rsid w:val="00A06205"/>
    <w:rsid w:val="00A36F6B"/>
    <w:rsid w:val="00A37958"/>
    <w:rsid w:val="00A749E2"/>
    <w:rsid w:val="00AE4552"/>
    <w:rsid w:val="00B03FA2"/>
    <w:rsid w:val="00B42F9C"/>
    <w:rsid w:val="00B504B2"/>
    <w:rsid w:val="00B81155"/>
    <w:rsid w:val="00BE3705"/>
    <w:rsid w:val="00BE424C"/>
    <w:rsid w:val="00BF2639"/>
    <w:rsid w:val="00C433D9"/>
    <w:rsid w:val="00CC11F3"/>
    <w:rsid w:val="00CC5E11"/>
    <w:rsid w:val="00DB368B"/>
    <w:rsid w:val="00DC5460"/>
    <w:rsid w:val="00E062DE"/>
    <w:rsid w:val="00EE329C"/>
    <w:rsid w:val="00F0017E"/>
    <w:rsid w:val="00F519C7"/>
    <w:rsid w:val="00F601AE"/>
    <w:rsid w:val="00F9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D9569A-16F7-4938-8B61-312E8FD0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978"/>
  </w:style>
  <w:style w:type="paragraph" w:styleId="Footer">
    <w:name w:val="footer"/>
    <w:basedOn w:val="Normal"/>
    <w:link w:val="FooterChar"/>
    <w:uiPriority w:val="99"/>
    <w:unhideWhenUsed/>
    <w:rsid w:val="004B19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978"/>
  </w:style>
  <w:style w:type="character" w:styleId="Hyperlink">
    <w:name w:val="Hyperlink"/>
    <w:basedOn w:val="DefaultParagraphFont"/>
    <w:uiPriority w:val="99"/>
    <w:unhideWhenUsed/>
    <w:rsid w:val="004B19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2E4E"/>
    <w:pPr>
      <w:ind w:left="720"/>
      <w:contextualSpacing/>
    </w:pPr>
  </w:style>
  <w:style w:type="table" w:styleId="TableGrid">
    <w:name w:val="Table Grid"/>
    <w:basedOn w:val="TableNormal"/>
    <w:uiPriority w:val="39"/>
    <w:rsid w:val="00B50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ereview.pk/journal/index.php/ber/Correction_Withdrawal_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r@imsciences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17</cp:revision>
  <dcterms:created xsi:type="dcterms:W3CDTF">2025-04-01T16:06:00Z</dcterms:created>
  <dcterms:modified xsi:type="dcterms:W3CDTF">2025-08-05T08:30:00Z</dcterms:modified>
</cp:coreProperties>
</file>